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C69" w:rsidRPr="00110C69" w:rsidRDefault="00110C69" w:rsidP="00110C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0C69">
        <w:rPr>
          <w:rFonts w:ascii="Times New Roman" w:hAnsi="Times New Roman" w:cs="Times New Roman"/>
          <w:b/>
          <w:sz w:val="28"/>
          <w:szCs w:val="28"/>
        </w:rPr>
        <w:t>Закон об образовании в Российской Федерации (Федеральный закон от</w:t>
      </w:r>
    </w:p>
    <w:p w:rsidR="00110C69" w:rsidRPr="00110C69" w:rsidRDefault="00110C69" w:rsidP="00110C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0C69">
        <w:rPr>
          <w:rFonts w:ascii="Times New Roman" w:hAnsi="Times New Roman" w:cs="Times New Roman"/>
          <w:b/>
          <w:sz w:val="28"/>
          <w:szCs w:val="28"/>
        </w:rPr>
        <w:t>29.12.2012 N 273-ФЗ (ред. от 02.07.2021))»</w:t>
      </w:r>
    </w:p>
    <w:p w:rsidR="00110C69" w:rsidRPr="00110C69" w:rsidRDefault="00110C69" w:rsidP="00110C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Глава 7. ОБЩЕЕ ОБРАЗОВАНИЕ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Статья 65. Плата, взимаемая с родителей (закон</w:t>
      </w:r>
      <w:r>
        <w:rPr>
          <w:rFonts w:ascii="Times New Roman" w:hAnsi="Times New Roman" w:cs="Times New Roman"/>
          <w:sz w:val="28"/>
          <w:szCs w:val="28"/>
        </w:rPr>
        <w:t xml:space="preserve">ных представителей) за присмотр </w:t>
      </w:r>
      <w:r w:rsidRPr="00110C69">
        <w:rPr>
          <w:rFonts w:ascii="Times New Roman" w:hAnsi="Times New Roman" w:cs="Times New Roman"/>
          <w:sz w:val="28"/>
          <w:szCs w:val="28"/>
        </w:rPr>
        <w:t>и уход за детьми, осваивающими образо</w:t>
      </w:r>
      <w:r>
        <w:rPr>
          <w:rFonts w:ascii="Times New Roman" w:hAnsi="Times New Roman" w:cs="Times New Roman"/>
          <w:sz w:val="28"/>
          <w:szCs w:val="28"/>
        </w:rPr>
        <w:t xml:space="preserve">вательные программы дошкольного </w:t>
      </w:r>
      <w:r w:rsidRPr="00110C69">
        <w:rPr>
          <w:rFonts w:ascii="Times New Roman" w:hAnsi="Times New Roman" w:cs="Times New Roman"/>
          <w:sz w:val="28"/>
          <w:szCs w:val="28"/>
        </w:rPr>
        <w:t>образования в организациях, осуществляющих образовательную деятельность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1. Дошкольные образовательные организации осуществ</w:t>
      </w:r>
      <w:r>
        <w:rPr>
          <w:rFonts w:ascii="Times New Roman" w:hAnsi="Times New Roman" w:cs="Times New Roman"/>
          <w:sz w:val="28"/>
          <w:szCs w:val="28"/>
        </w:rPr>
        <w:t xml:space="preserve">ляют присмотр и уход за детьми. </w:t>
      </w:r>
      <w:r w:rsidRPr="00110C69">
        <w:rPr>
          <w:rFonts w:ascii="Times New Roman" w:hAnsi="Times New Roman" w:cs="Times New Roman"/>
          <w:sz w:val="28"/>
          <w:szCs w:val="28"/>
        </w:rPr>
        <w:t>Иные организации, осуществляющие образовател</w:t>
      </w:r>
      <w:r>
        <w:rPr>
          <w:rFonts w:ascii="Times New Roman" w:hAnsi="Times New Roman" w:cs="Times New Roman"/>
          <w:sz w:val="28"/>
          <w:szCs w:val="28"/>
        </w:rPr>
        <w:t xml:space="preserve">ьную деятельность по реализации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образовательных программ дошкольного образования, вправе осу</w:t>
      </w:r>
      <w:r>
        <w:rPr>
          <w:rFonts w:ascii="Times New Roman" w:hAnsi="Times New Roman" w:cs="Times New Roman"/>
          <w:sz w:val="28"/>
          <w:szCs w:val="28"/>
        </w:rPr>
        <w:t xml:space="preserve">ществлять присмотр и </w:t>
      </w:r>
      <w:r w:rsidRPr="00110C69">
        <w:rPr>
          <w:rFonts w:ascii="Times New Roman" w:hAnsi="Times New Roman" w:cs="Times New Roman"/>
          <w:sz w:val="28"/>
          <w:szCs w:val="28"/>
        </w:rPr>
        <w:t>уход за детьми.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2. За присмотр и уход за ребенком учредит</w:t>
      </w:r>
      <w:r>
        <w:rPr>
          <w:rFonts w:ascii="Times New Roman" w:hAnsi="Times New Roman" w:cs="Times New Roman"/>
          <w:sz w:val="28"/>
          <w:szCs w:val="28"/>
        </w:rPr>
        <w:t xml:space="preserve">ель организации, осуществляющей </w:t>
      </w:r>
      <w:r w:rsidRPr="00110C69">
        <w:rPr>
          <w:rFonts w:ascii="Times New Roman" w:hAnsi="Times New Roman" w:cs="Times New Roman"/>
          <w:sz w:val="28"/>
          <w:szCs w:val="28"/>
        </w:rPr>
        <w:t xml:space="preserve">образовательную деятельность, устанавливает плату, </w:t>
      </w:r>
      <w:r>
        <w:rPr>
          <w:rFonts w:ascii="Times New Roman" w:hAnsi="Times New Roman" w:cs="Times New Roman"/>
          <w:sz w:val="28"/>
          <w:szCs w:val="28"/>
        </w:rPr>
        <w:t xml:space="preserve">взимаемую с родителей (законных </w:t>
      </w:r>
      <w:r w:rsidRPr="00110C69">
        <w:rPr>
          <w:rFonts w:ascii="Times New Roman" w:hAnsi="Times New Roman" w:cs="Times New Roman"/>
          <w:sz w:val="28"/>
          <w:szCs w:val="28"/>
        </w:rPr>
        <w:t>представителей) (далее - родительская плата), и ее размер, если</w:t>
      </w:r>
      <w:r>
        <w:rPr>
          <w:rFonts w:ascii="Times New Roman" w:hAnsi="Times New Roman" w:cs="Times New Roman"/>
          <w:sz w:val="28"/>
          <w:szCs w:val="28"/>
        </w:rPr>
        <w:t xml:space="preserve"> иное не установлено </w:t>
      </w:r>
      <w:r w:rsidRPr="00110C69">
        <w:rPr>
          <w:rFonts w:ascii="Times New Roman" w:hAnsi="Times New Roman" w:cs="Times New Roman"/>
          <w:sz w:val="28"/>
          <w:szCs w:val="28"/>
        </w:rPr>
        <w:t>настоящим Федеральным законом. Учредитель вправе сн</w:t>
      </w:r>
      <w:r>
        <w:rPr>
          <w:rFonts w:ascii="Times New Roman" w:hAnsi="Times New Roman" w:cs="Times New Roman"/>
          <w:sz w:val="28"/>
          <w:szCs w:val="28"/>
        </w:rPr>
        <w:t xml:space="preserve">изить размер родительской платы </w:t>
      </w:r>
      <w:r w:rsidRPr="00110C69">
        <w:rPr>
          <w:rFonts w:ascii="Times New Roman" w:hAnsi="Times New Roman" w:cs="Times New Roman"/>
          <w:sz w:val="28"/>
          <w:szCs w:val="28"/>
        </w:rPr>
        <w:t>или не взимать ее с отдельных категорий родите</w:t>
      </w:r>
      <w:r>
        <w:rPr>
          <w:rFonts w:ascii="Times New Roman" w:hAnsi="Times New Roman" w:cs="Times New Roman"/>
          <w:sz w:val="28"/>
          <w:szCs w:val="28"/>
        </w:rPr>
        <w:t xml:space="preserve">лей (законных представителей) в </w:t>
      </w:r>
      <w:r w:rsidRPr="00110C69">
        <w:rPr>
          <w:rFonts w:ascii="Times New Roman" w:hAnsi="Times New Roman" w:cs="Times New Roman"/>
          <w:sz w:val="28"/>
          <w:szCs w:val="28"/>
        </w:rPr>
        <w:t>определяемых им случаях и порядке. В случае, если присмотр и уход за ребен</w:t>
      </w:r>
      <w:r>
        <w:rPr>
          <w:rFonts w:ascii="Times New Roman" w:hAnsi="Times New Roman" w:cs="Times New Roman"/>
          <w:sz w:val="28"/>
          <w:szCs w:val="28"/>
        </w:rPr>
        <w:t xml:space="preserve">ком в </w:t>
      </w:r>
      <w:r w:rsidRPr="00110C69">
        <w:rPr>
          <w:rFonts w:ascii="Times New Roman" w:hAnsi="Times New Roman" w:cs="Times New Roman"/>
          <w:sz w:val="28"/>
          <w:szCs w:val="28"/>
        </w:rPr>
        <w:t>организации, осуществляющей образовательную деяте</w:t>
      </w:r>
      <w:r>
        <w:rPr>
          <w:rFonts w:ascii="Times New Roman" w:hAnsi="Times New Roman" w:cs="Times New Roman"/>
          <w:sz w:val="28"/>
          <w:szCs w:val="28"/>
        </w:rPr>
        <w:t xml:space="preserve">льность, оплачивает учредитель, </w:t>
      </w:r>
      <w:r w:rsidRPr="00110C69">
        <w:rPr>
          <w:rFonts w:ascii="Times New Roman" w:hAnsi="Times New Roman" w:cs="Times New Roman"/>
          <w:sz w:val="28"/>
          <w:szCs w:val="28"/>
        </w:rPr>
        <w:t>родительская плата не устанавливается.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3. За присмотр и уход за детьми-инвали</w:t>
      </w:r>
      <w:r>
        <w:rPr>
          <w:rFonts w:ascii="Times New Roman" w:hAnsi="Times New Roman" w:cs="Times New Roman"/>
          <w:sz w:val="28"/>
          <w:szCs w:val="28"/>
        </w:rPr>
        <w:t xml:space="preserve">дами, детьми-сиротами и детьми, </w:t>
      </w:r>
      <w:r w:rsidRPr="00110C69">
        <w:rPr>
          <w:rFonts w:ascii="Times New Roman" w:hAnsi="Times New Roman" w:cs="Times New Roman"/>
          <w:sz w:val="28"/>
          <w:szCs w:val="28"/>
        </w:rPr>
        <w:t>оставшимися без попечения родителей, а также за детьми с туб</w:t>
      </w:r>
      <w:r>
        <w:rPr>
          <w:rFonts w:ascii="Times New Roman" w:hAnsi="Times New Roman" w:cs="Times New Roman"/>
          <w:sz w:val="28"/>
          <w:szCs w:val="28"/>
        </w:rPr>
        <w:t xml:space="preserve">еркулезной </w:t>
      </w:r>
      <w:r w:rsidRPr="00110C69">
        <w:rPr>
          <w:rFonts w:ascii="Times New Roman" w:hAnsi="Times New Roman" w:cs="Times New Roman"/>
          <w:sz w:val="28"/>
          <w:szCs w:val="28"/>
        </w:rPr>
        <w:t xml:space="preserve">интоксикацией, обучающимися в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государственных и муниципальных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образовательных организациях, реализ</w:t>
      </w:r>
      <w:r>
        <w:rPr>
          <w:rFonts w:ascii="Times New Roman" w:hAnsi="Times New Roman" w:cs="Times New Roman"/>
          <w:sz w:val="28"/>
          <w:szCs w:val="28"/>
        </w:rPr>
        <w:t xml:space="preserve">ующих образовательную программу </w:t>
      </w:r>
      <w:r w:rsidRPr="00110C69">
        <w:rPr>
          <w:rFonts w:ascii="Times New Roman" w:hAnsi="Times New Roman" w:cs="Times New Roman"/>
          <w:sz w:val="28"/>
          <w:szCs w:val="28"/>
        </w:rPr>
        <w:t>дошкольного образования, родительская плата не взимается.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4. Не допускается включение расходов на реализацию образо</w:t>
      </w:r>
      <w:r>
        <w:rPr>
          <w:rFonts w:ascii="Times New Roman" w:hAnsi="Times New Roman" w:cs="Times New Roman"/>
          <w:sz w:val="28"/>
          <w:szCs w:val="28"/>
        </w:rPr>
        <w:t xml:space="preserve">вательной программы </w:t>
      </w:r>
      <w:r w:rsidRPr="00110C69">
        <w:rPr>
          <w:rFonts w:ascii="Times New Roman" w:hAnsi="Times New Roman" w:cs="Times New Roman"/>
          <w:sz w:val="28"/>
          <w:szCs w:val="28"/>
        </w:rPr>
        <w:t>дошкольного образования, а также расходов на с</w:t>
      </w:r>
      <w:r>
        <w:rPr>
          <w:rFonts w:ascii="Times New Roman" w:hAnsi="Times New Roman" w:cs="Times New Roman"/>
          <w:sz w:val="28"/>
          <w:szCs w:val="28"/>
        </w:rPr>
        <w:t xml:space="preserve">одержание недвижимого имущества </w:t>
      </w:r>
      <w:r w:rsidRPr="00110C69">
        <w:rPr>
          <w:rFonts w:ascii="Times New Roman" w:hAnsi="Times New Roman" w:cs="Times New Roman"/>
          <w:sz w:val="28"/>
          <w:szCs w:val="28"/>
        </w:rPr>
        <w:t>государственных и муниципальных образоват</w:t>
      </w:r>
      <w:r>
        <w:rPr>
          <w:rFonts w:ascii="Times New Roman" w:hAnsi="Times New Roman" w:cs="Times New Roman"/>
          <w:sz w:val="28"/>
          <w:szCs w:val="28"/>
        </w:rPr>
        <w:t xml:space="preserve">ельных организаций, реализующих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образовательную программу дошкольного образования, в</w:t>
      </w:r>
      <w:r>
        <w:rPr>
          <w:rFonts w:ascii="Times New Roman" w:hAnsi="Times New Roman" w:cs="Times New Roman"/>
          <w:sz w:val="28"/>
          <w:szCs w:val="28"/>
        </w:rPr>
        <w:t xml:space="preserve"> родительскую плату за присмотр </w:t>
      </w:r>
      <w:r w:rsidRPr="00110C69">
        <w:rPr>
          <w:rFonts w:ascii="Times New Roman" w:hAnsi="Times New Roman" w:cs="Times New Roman"/>
          <w:sz w:val="28"/>
          <w:szCs w:val="28"/>
        </w:rPr>
        <w:t>и уход за ребенком в таких организациях. Размер родительс</w:t>
      </w:r>
      <w:r>
        <w:rPr>
          <w:rFonts w:ascii="Times New Roman" w:hAnsi="Times New Roman" w:cs="Times New Roman"/>
          <w:sz w:val="28"/>
          <w:szCs w:val="28"/>
        </w:rPr>
        <w:t xml:space="preserve">кой платы за присмотр и уход за </w:t>
      </w:r>
      <w:r w:rsidRPr="00110C69">
        <w:rPr>
          <w:rFonts w:ascii="Times New Roman" w:hAnsi="Times New Roman" w:cs="Times New Roman"/>
          <w:sz w:val="28"/>
          <w:szCs w:val="28"/>
        </w:rPr>
        <w:t>детьми в государственных и муниципальных образовател</w:t>
      </w:r>
      <w:r>
        <w:rPr>
          <w:rFonts w:ascii="Times New Roman" w:hAnsi="Times New Roman" w:cs="Times New Roman"/>
          <w:sz w:val="28"/>
          <w:szCs w:val="28"/>
        </w:rPr>
        <w:t xml:space="preserve">ьных организациях не может быть </w:t>
      </w:r>
      <w:r w:rsidRPr="00110C69">
        <w:rPr>
          <w:rFonts w:ascii="Times New Roman" w:hAnsi="Times New Roman" w:cs="Times New Roman"/>
          <w:sz w:val="28"/>
          <w:szCs w:val="28"/>
        </w:rPr>
        <w:t>выше ее максимального размера, устанавливаемог</w:t>
      </w:r>
      <w:r>
        <w:rPr>
          <w:rFonts w:ascii="Times New Roman" w:hAnsi="Times New Roman" w:cs="Times New Roman"/>
          <w:sz w:val="28"/>
          <w:szCs w:val="28"/>
        </w:rPr>
        <w:t xml:space="preserve">о нормативными правовыми актами </w:t>
      </w:r>
      <w:r w:rsidRPr="00110C69">
        <w:rPr>
          <w:rFonts w:ascii="Times New Roman" w:hAnsi="Times New Roman" w:cs="Times New Roman"/>
          <w:sz w:val="28"/>
          <w:szCs w:val="28"/>
        </w:rPr>
        <w:t>субъекта Российской Федерации для каждого муниципал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образования, находящегося </w:t>
      </w:r>
      <w:r w:rsidRPr="00110C69">
        <w:rPr>
          <w:rFonts w:ascii="Times New Roman" w:hAnsi="Times New Roman" w:cs="Times New Roman"/>
          <w:sz w:val="28"/>
          <w:szCs w:val="28"/>
        </w:rPr>
        <w:t>на его территории, в зависимости от условий присмотра и ухода за детьми.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5. В целях материальной поддержки воспитания и обучения детей, посещающих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0C69">
        <w:rPr>
          <w:rFonts w:ascii="Times New Roman" w:hAnsi="Times New Roman" w:cs="Times New Roman"/>
          <w:sz w:val="28"/>
          <w:szCs w:val="28"/>
        </w:rPr>
        <w:t>образовательные организации, реализующие образо</w:t>
      </w:r>
      <w:r>
        <w:rPr>
          <w:rFonts w:ascii="Times New Roman" w:hAnsi="Times New Roman" w:cs="Times New Roman"/>
          <w:sz w:val="28"/>
          <w:szCs w:val="28"/>
        </w:rPr>
        <w:t xml:space="preserve">вательную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программу дошкольного </w:t>
      </w:r>
      <w:r w:rsidRPr="00110C69">
        <w:rPr>
          <w:rFonts w:ascii="Times New Roman" w:hAnsi="Times New Roman" w:cs="Times New Roman"/>
          <w:sz w:val="28"/>
          <w:szCs w:val="28"/>
        </w:rPr>
        <w:t>образования, родителям (законным представителя</w:t>
      </w:r>
      <w:r>
        <w:rPr>
          <w:rFonts w:ascii="Times New Roman" w:hAnsi="Times New Roman" w:cs="Times New Roman"/>
          <w:sz w:val="28"/>
          <w:szCs w:val="28"/>
        </w:rPr>
        <w:t xml:space="preserve">м) предоставляется компенсация. </w:t>
      </w:r>
      <w:r w:rsidRPr="00110C69">
        <w:rPr>
          <w:rFonts w:ascii="Times New Roman" w:hAnsi="Times New Roman" w:cs="Times New Roman"/>
          <w:sz w:val="28"/>
          <w:szCs w:val="28"/>
        </w:rPr>
        <w:t>Размер компенсации устанавливается законами и иным</w:t>
      </w:r>
      <w:r>
        <w:rPr>
          <w:rFonts w:ascii="Times New Roman" w:hAnsi="Times New Roman" w:cs="Times New Roman"/>
          <w:sz w:val="28"/>
          <w:szCs w:val="28"/>
        </w:rPr>
        <w:t xml:space="preserve">и нормативными правовыми актами </w:t>
      </w:r>
      <w:r w:rsidRPr="00110C69">
        <w:rPr>
          <w:rFonts w:ascii="Times New Roman" w:hAnsi="Times New Roman" w:cs="Times New Roman"/>
          <w:sz w:val="28"/>
          <w:szCs w:val="28"/>
        </w:rPr>
        <w:t>субъектов Российской Федерации и не должен быть ме</w:t>
      </w:r>
      <w:r>
        <w:rPr>
          <w:rFonts w:ascii="Times New Roman" w:hAnsi="Times New Roman" w:cs="Times New Roman"/>
          <w:sz w:val="28"/>
          <w:szCs w:val="28"/>
        </w:rPr>
        <w:t xml:space="preserve">нее двадцати процентов среднего </w:t>
      </w:r>
      <w:r w:rsidRPr="00110C69">
        <w:rPr>
          <w:rFonts w:ascii="Times New Roman" w:hAnsi="Times New Roman" w:cs="Times New Roman"/>
          <w:sz w:val="28"/>
          <w:szCs w:val="28"/>
        </w:rPr>
        <w:t>размера родительской платы за присмотр и ухо</w:t>
      </w:r>
      <w:r>
        <w:rPr>
          <w:rFonts w:ascii="Times New Roman" w:hAnsi="Times New Roman" w:cs="Times New Roman"/>
          <w:sz w:val="28"/>
          <w:szCs w:val="28"/>
        </w:rPr>
        <w:t xml:space="preserve">д за детьми в государственных и </w:t>
      </w:r>
      <w:r w:rsidRPr="00110C69">
        <w:rPr>
          <w:rFonts w:ascii="Times New Roman" w:hAnsi="Times New Roman" w:cs="Times New Roman"/>
          <w:sz w:val="28"/>
          <w:szCs w:val="28"/>
        </w:rPr>
        <w:t>муниципальных образовательных организа</w:t>
      </w:r>
      <w:r>
        <w:rPr>
          <w:rFonts w:ascii="Times New Roman" w:hAnsi="Times New Roman" w:cs="Times New Roman"/>
          <w:sz w:val="28"/>
          <w:szCs w:val="28"/>
        </w:rPr>
        <w:t xml:space="preserve">циях, находящихся на территории </w:t>
      </w:r>
      <w:r w:rsidRPr="00110C69">
        <w:rPr>
          <w:rFonts w:ascii="Times New Roman" w:hAnsi="Times New Roman" w:cs="Times New Roman"/>
          <w:sz w:val="28"/>
          <w:szCs w:val="28"/>
        </w:rPr>
        <w:t>соответствующего субъекта Российской Федерации, на первого ребенка, не менее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10C69">
        <w:rPr>
          <w:rFonts w:ascii="Times New Roman" w:hAnsi="Times New Roman" w:cs="Times New Roman"/>
          <w:sz w:val="28"/>
          <w:szCs w:val="28"/>
        </w:rPr>
        <w:t>пятидесяти процентов размера такой платы на второ</w:t>
      </w:r>
      <w:r>
        <w:rPr>
          <w:rFonts w:ascii="Times New Roman" w:hAnsi="Times New Roman" w:cs="Times New Roman"/>
          <w:sz w:val="28"/>
          <w:szCs w:val="28"/>
        </w:rPr>
        <w:t xml:space="preserve">го ребенка, не менее семидесяти </w:t>
      </w:r>
      <w:r w:rsidRPr="00110C69">
        <w:rPr>
          <w:rFonts w:ascii="Times New Roman" w:hAnsi="Times New Roman" w:cs="Times New Roman"/>
          <w:sz w:val="28"/>
          <w:szCs w:val="28"/>
        </w:rPr>
        <w:t>процентов размера такой платы на третьего ребенка и по</w:t>
      </w:r>
      <w:r>
        <w:rPr>
          <w:rFonts w:ascii="Times New Roman" w:hAnsi="Times New Roman" w:cs="Times New Roman"/>
          <w:sz w:val="28"/>
          <w:szCs w:val="28"/>
        </w:rPr>
        <w:t xml:space="preserve">следующих детей. Средний размер </w:t>
      </w:r>
      <w:r w:rsidRPr="00110C69">
        <w:rPr>
          <w:rFonts w:ascii="Times New Roman" w:hAnsi="Times New Roman" w:cs="Times New Roman"/>
          <w:sz w:val="28"/>
          <w:szCs w:val="28"/>
        </w:rPr>
        <w:t xml:space="preserve">родительской платы за присмотр и уход за детьми в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государственных и муниципальных </w:t>
      </w:r>
      <w:r w:rsidRPr="00110C69">
        <w:rPr>
          <w:rFonts w:ascii="Times New Roman" w:hAnsi="Times New Roman" w:cs="Times New Roman"/>
          <w:sz w:val="28"/>
          <w:szCs w:val="28"/>
        </w:rPr>
        <w:t xml:space="preserve">образовательных организациях устанавливается </w:t>
      </w:r>
      <w:r>
        <w:rPr>
          <w:rFonts w:ascii="Times New Roman" w:hAnsi="Times New Roman" w:cs="Times New Roman"/>
          <w:sz w:val="28"/>
          <w:szCs w:val="28"/>
        </w:rPr>
        <w:t xml:space="preserve">органами государственной власти </w:t>
      </w:r>
      <w:r w:rsidRPr="00110C69">
        <w:rPr>
          <w:rFonts w:ascii="Times New Roman" w:hAnsi="Times New Roman" w:cs="Times New Roman"/>
          <w:sz w:val="28"/>
          <w:szCs w:val="28"/>
        </w:rPr>
        <w:t>субъекта Российской Федерации. Право на полу</w:t>
      </w:r>
      <w:r>
        <w:rPr>
          <w:rFonts w:ascii="Times New Roman" w:hAnsi="Times New Roman" w:cs="Times New Roman"/>
          <w:sz w:val="28"/>
          <w:szCs w:val="28"/>
        </w:rPr>
        <w:t xml:space="preserve">чение компенсации имеет один из </w:t>
      </w:r>
      <w:r w:rsidRPr="00110C69">
        <w:rPr>
          <w:rFonts w:ascii="Times New Roman" w:hAnsi="Times New Roman" w:cs="Times New Roman"/>
          <w:sz w:val="28"/>
          <w:szCs w:val="28"/>
        </w:rPr>
        <w:t>родителей (законных представителей), внесших родительс</w:t>
      </w:r>
      <w:r>
        <w:rPr>
          <w:rFonts w:ascii="Times New Roman" w:hAnsi="Times New Roman" w:cs="Times New Roman"/>
          <w:sz w:val="28"/>
          <w:szCs w:val="28"/>
        </w:rPr>
        <w:t xml:space="preserve">кую плату за присмотр и уход за </w:t>
      </w:r>
      <w:r w:rsidRPr="00110C69">
        <w:rPr>
          <w:rFonts w:ascii="Times New Roman" w:hAnsi="Times New Roman" w:cs="Times New Roman"/>
          <w:sz w:val="28"/>
          <w:szCs w:val="28"/>
        </w:rPr>
        <w:t xml:space="preserve">детьми в соответствующей образовательной </w:t>
      </w:r>
      <w:r>
        <w:rPr>
          <w:rFonts w:ascii="Times New Roman" w:hAnsi="Times New Roman" w:cs="Times New Roman"/>
          <w:sz w:val="28"/>
          <w:szCs w:val="28"/>
        </w:rPr>
        <w:t xml:space="preserve">организации. При предоставлении </w:t>
      </w:r>
      <w:r w:rsidRPr="00110C69">
        <w:rPr>
          <w:rFonts w:ascii="Times New Roman" w:hAnsi="Times New Roman" w:cs="Times New Roman"/>
          <w:sz w:val="28"/>
          <w:szCs w:val="28"/>
        </w:rPr>
        <w:t>компенсации органы государственной власти субъект</w:t>
      </w:r>
      <w:r>
        <w:rPr>
          <w:rFonts w:ascii="Times New Roman" w:hAnsi="Times New Roman" w:cs="Times New Roman"/>
          <w:sz w:val="28"/>
          <w:szCs w:val="28"/>
        </w:rPr>
        <w:t xml:space="preserve">ов Российской Федерации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вправе  </w:t>
      </w:r>
      <w:r w:rsidRPr="00110C69">
        <w:rPr>
          <w:rFonts w:ascii="Times New Roman" w:hAnsi="Times New Roman" w:cs="Times New Roman"/>
          <w:sz w:val="28"/>
          <w:szCs w:val="28"/>
        </w:rPr>
        <w:t>законами</w:t>
      </w:r>
      <w:proofErr w:type="gramEnd"/>
      <w:r w:rsidRPr="00110C69">
        <w:rPr>
          <w:rFonts w:ascii="Times New Roman" w:hAnsi="Times New Roman" w:cs="Times New Roman"/>
          <w:sz w:val="28"/>
          <w:szCs w:val="28"/>
        </w:rPr>
        <w:t xml:space="preserve"> и иными нормативными правовыми актами</w:t>
      </w:r>
      <w:r>
        <w:rPr>
          <w:rFonts w:ascii="Times New Roman" w:hAnsi="Times New Roman" w:cs="Times New Roman"/>
          <w:sz w:val="28"/>
          <w:szCs w:val="28"/>
        </w:rPr>
        <w:t xml:space="preserve"> субъектов Российской Федерации </w:t>
      </w:r>
      <w:r w:rsidRPr="00110C69">
        <w:rPr>
          <w:rFonts w:ascii="Times New Roman" w:hAnsi="Times New Roman" w:cs="Times New Roman"/>
          <w:sz w:val="28"/>
          <w:szCs w:val="28"/>
        </w:rPr>
        <w:t>устанавливать критерии нуждаемости.</w:t>
      </w:r>
    </w:p>
    <w:p w:rsidR="00110C69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>6. Порядок обращения за получением компенсации, указан</w:t>
      </w:r>
      <w:r>
        <w:rPr>
          <w:rFonts w:ascii="Times New Roman" w:hAnsi="Times New Roman" w:cs="Times New Roman"/>
          <w:sz w:val="28"/>
          <w:szCs w:val="28"/>
        </w:rPr>
        <w:t xml:space="preserve">ной в части 5 настоящей статьи, </w:t>
      </w:r>
      <w:r w:rsidRPr="00110C69">
        <w:rPr>
          <w:rFonts w:ascii="Times New Roman" w:hAnsi="Times New Roman" w:cs="Times New Roman"/>
          <w:sz w:val="28"/>
          <w:szCs w:val="28"/>
        </w:rPr>
        <w:t>и порядок ее выплаты устанавливаются органами г</w:t>
      </w:r>
      <w:r>
        <w:rPr>
          <w:rFonts w:ascii="Times New Roman" w:hAnsi="Times New Roman" w:cs="Times New Roman"/>
          <w:sz w:val="28"/>
          <w:szCs w:val="28"/>
        </w:rPr>
        <w:t xml:space="preserve">осударственной власти субъектов </w:t>
      </w:r>
      <w:r w:rsidRPr="00110C69">
        <w:rPr>
          <w:rFonts w:ascii="Times New Roman" w:hAnsi="Times New Roman" w:cs="Times New Roman"/>
          <w:sz w:val="28"/>
          <w:szCs w:val="28"/>
        </w:rPr>
        <w:t>Российской Федерации.</w:t>
      </w:r>
    </w:p>
    <w:p w:rsidR="007F5A20" w:rsidRPr="00110C69" w:rsidRDefault="00110C69" w:rsidP="00110C69">
      <w:pPr>
        <w:jc w:val="both"/>
        <w:rPr>
          <w:rFonts w:ascii="Times New Roman" w:hAnsi="Times New Roman" w:cs="Times New Roman"/>
          <w:sz w:val="28"/>
          <w:szCs w:val="28"/>
        </w:rPr>
      </w:pPr>
      <w:r w:rsidRPr="00110C69">
        <w:rPr>
          <w:rFonts w:ascii="Times New Roman" w:hAnsi="Times New Roman" w:cs="Times New Roman"/>
          <w:sz w:val="28"/>
          <w:szCs w:val="28"/>
        </w:rPr>
        <w:t xml:space="preserve">7. Финансовое обеспечение расходов, связанных с выплатой компенсации, указанной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110C69">
        <w:rPr>
          <w:rFonts w:ascii="Times New Roman" w:hAnsi="Times New Roman" w:cs="Times New Roman"/>
          <w:sz w:val="28"/>
          <w:szCs w:val="28"/>
        </w:rPr>
        <w:t>части 5 настоящей статьи, является расходным обяз</w:t>
      </w:r>
      <w:r>
        <w:rPr>
          <w:rFonts w:ascii="Times New Roman" w:hAnsi="Times New Roman" w:cs="Times New Roman"/>
          <w:sz w:val="28"/>
          <w:szCs w:val="28"/>
        </w:rPr>
        <w:t xml:space="preserve">ательством субъектов Российской </w:t>
      </w:r>
      <w:bookmarkStart w:id="0" w:name="_GoBack"/>
      <w:bookmarkEnd w:id="0"/>
      <w:r w:rsidRPr="00110C69">
        <w:rPr>
          <w:rFonts w:ascii="Times New Roman" w:hAnsi="Times New Roman" w:cs="Times New Roman"/>
          <w:sz w:val="28"/>
          <w:szCs w:val="28"/>
        </w:rPr>
        <w:t>Федерации.</w:t>
      </w:r>
    </w:p>
    <w:sectPr w:rsidR="007F5A20" w:rsidRPr="00110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C69"/>
    <w:rsid w:val="00110C69"/>
    <w:rsid w:val="007F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C9FD5"/>
  <w15:chartTrackingRefBased/>
  <w15:docId w15:val="{71DB0AE7-E3DC-4F1C-BE9D-E0E6AC295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2022-02-04T07:02:00Z</dcterms:created>
  <dcterms:modified xsi:type="dcterms:W3CDTF">2022-02-04T07:05:00Z</dcterms:modified>
</cp:coreProperties>
</file>